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553331">
        <w:rPr>
          <w:b/>
          <w:bCs/>
          <w:color w:val="FF0000"/>
        </w:rPr>
        <w:t>1</w:t>
      </w:r>
      <w:r w:rsidR="0033286A">
        <w:rPr>
          <w:b/>
          <w:bCs/>
          <w:color w:val="FF0000"/>
        </w:rPr>
        <w:t>3</w:t>
      </w:r>
      <w:r w:rsidR="0024059A">
        <w:rPr>
          <w:b/>
          <w:bCs/>
          <w:color w:val="FF0000"/>
        </w:rPr>
        <w:t>4</w:t>
      </w:r>
      <w:r>
        <w:rPr>
          <w:b/>
          <w:bCs/>
          <w:color w:val="FF0000"/>
        </w:rPr>
        <w:t>/</w:t>
      </w:r>
      <w:proofErr w:type="spellStart"/>
      <w:proofErr w:type="gramStart"/>
      <w:r>
        <w:rPr>
          <w:b/>
          <w:bCs/>
          <w:color w:val="FF0000"/>
        </w:rPr>
        <w:t>Durg</w:t>
      </w:r>
      <w:proofErr w:type="spellEnd"/>
      <w:r>
        <w:rPr>
          <w:b/>
          <w:bCs/>
          <w:color w:val="FF0000"/>
        </w:rPr>
        <w:t>(</w:t>
      </w:r>
      <w:proofErr w:type="spellStart"/>
      <w:proofErr w:type="gramEnd"/>
      <w:r w:rsidR="00553331">
        <w:rPr>
          <w:b/>
          <w:bCs/>
          <w:color w:val="FF0000"/>
        </w:rPr>
        <w:t>Durg</w:t>
      </w:r>
      <w:proofErr w:type="spellEnd"/>
      <w:r>
        <w:rPr>
          <w:b/>
          <w:bCs/>
          <w:color w:val="FF0000"/>
        </w:rPr>
        <w:t>)/202</w:t>
      </w:r>
      <w:r w:rsidR="00183EBB">
        <w:rPr>
          <w:b/>
          <w:bCs/>
          <w:color w:val="FF0000"/>
        </w:rPr>
        <w:t>6</w:t>
      </w:r>
      <w:r w:rsidR="00C66939">
        <w:rPr>
          <w:b/>
          <w:bCs/>
          <w:color w:val="FF0000"/>
        </w:rPr>
        <w:tab/>
      </w:r>
      <w:r w:rsidR="0056162C">
        <w:rPr>
          <w:b/>
          <w:bCs/>
          <w:color w:val="FF0000"/>
        </w:rPr>
        <w:tab/>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553331">
        <w:rPr>
          <w:b/>
          <w:bCs/>
          <w:color w:val="FF0000"/>
        </w:rPr>
        <w:tab/>
      </w:r>
      <w:r w:rsidR="004833C0">
        <w:rPr>
          <w:b/>
          <w:bCs/>
          <w:color w:val="FF0000"/>
        </w:rPr>
        <w:tab/>
      </w:r>
      <w:r>
        <w:rPr>
          <w:b/>
          <w:bCs/>
          <w:color w:val="FF0000"/>
        </w:rPr>
        <w:t xml:space="preserve">Date </w:t>
      </w:r>
      <w:r w:rsidR="00553331">
        <w:rPr>
          <w:b/>
          <w:bCs/>
          <w:color w:val="FF0000"/>
        </w:rPr>
        <w:t>08</w:t>
      </w:r>
      <w:r>
        <w:rPr>
          <w:b/>
          <w:bCs/>
          <w:color w:val="FF0000"/>
        </w:rPr>
        <w:t>-</w:t>
      </w:r>
      <w:r w:rsidR="00684467">
        <w:rPr>
          <w:b/>
          <w:bCs/>
          <w:color w:val="FF0000"/>
        </w:rPr>
        <w:t>0</w:t>
      </w:r>
      <w:r w:rsidR="00553331">
        <w:rPr>
          <w:b/>
          <w:bCs/>
          <w:color w:val="FF0000"/>
        </w:rPr>
        <w:t>6</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E35618">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 xml:space="preserve">class in new registration system “Unified Registration System-(e-Registration)’’ with Chhattisgarh P.W.D. and get empanelled on </w:t>
      </w:r>
      <w:proofErr w:type="spellStart"/>
      <w:r w:rsidR="00AB4EDD">
        <w:rPr>
          <w:rFonts w:ascii="Arial" w:hAnsi="Arial" w:cs="Arial"/>
          <w:sz w:val="22"/>
          <w:szCs w:val="20"/>
        </w:rPr>
        <w:t>GoC</w:t>
      </w:r>
      <w:proofErr w:type="spellEnd"/>
      <w:r w:rsidR="00AB4EDD">
        <w:rPr>
          <w:rFonts w:ascii="Arial" w:hAnsi="Arial" w:cs="Arial"/>
          <w:sz w:val="22"/>
          <w:szCs w:val="20"/>
        </w:rPr>
        <w:t xml:space="preserve"> – </w:t>
      </w:r>
      <w:proofErr w:type="spellStart"/>
      <w:r w:rsidR="00AB4EDD">
        <w:rPr>
          <w:rFonts w:ascii="Arial" w:hAnsi="Arial" w:cs="Arial"/>
          <w:sz w:val="22"/>
          <w:szCs w:val="20"/>
        </w:rPr>
        <w:t>eProcurement</w:t>
      </w:r>
      <w:proofErr w:type="spellEnd"/>
      <w:r w:rsidR="00AB4EDD">
        <w:rPr>
          <w:rFonts w:ascii="Arial" w:hAnsi="Arial" w:cs="Arial"/>
          <w:sz w:val="22"/>
          <w:szCs w:val="20"/>
        </w:rPr>
        <w:t xml:space="preserve">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w:t>
      </w:r>
      <w:proofErr w:type="spellStart"/>
      <w:r w:rsidR="00AB4EDD">
        <w:rPr>
          <w:rFonts w:ascii="Arial" w:hAnsi="Arial" w:cs="Arial"/>
          <w:sz w:val="22"/>
        </w:rPr>
        <w:t>online.</w:t>
      </w:r>
      <w:r w:rsidR="00AB4EDD" w:rsidRPr="000B29BE">
        <w:rPr>
          <w:rFonts w:ascii="Arial" w:hAnsi="Arial" w:cs="Arial"/>
          <w:b/>
          <w:color w:val="FF0000"/>
          <w:sz w:val="22"/>
          <w:szCs w:val="20"/>
        </w:rPr>
        <w:t>The</w:t>
      </w:r>
      <w:proofErr w:type="spellEnd"/>
      <w:r w:rsidR="00AB4EDD" w:rsidRPr="000B29BE">
        <w:rPr>
          <w:rFonts w:ascii="Arial" w:hAnsi="Arial" w:cs="Arial"/>
          <w:b/>
          <w:color w:val="FF0000"/>
          <w:sz w:val="22"/>
          <w:szCs w:val="20"/>
        </w:rPr>
        <w:t xml:space="preserve"> Contractor shall also submit E.M.D. amount through </w:t>
      </w:r>
      <w:proofErr w:type="spellStart"/>
      <w:r w:rsidR="00AB4EDD" w:rsidRPr="000B29BE">
        <w:rPr>
          <w:rFonts w:ascii="Arial" w:hAnsi="Arial" w:cs="Arial"/>
          <w:b/>
          <w:color w:val="FF0000"/>
          <w:sz w:val="22"/>
          <w:szCs w:val="20"/>
        </w:rPr>
        <w:t>online.</w:t>
      </w:r>
      <w:r w:rsidR="00AB4EDD">
        <w:rPr>
          <w:rFonts w:ascii="Arial" w:hAnsi="Arial" w:cs="Arial"/>
          <w:bCs/>
          <w:sz w:val="22"/>
          <w:szCs w:val="20"/>
        </w:rPr>
        <w:t>The</w:t>
      </w:r>
      <w:proofErr w:type="spellEnd"/>
      <w:r w:rsidR="00AB4EDD">
        <w:rPr>
          <w:rFonts w:ascii="Arial" w:hAnsi="Arial" w:cs="Arial"/>
          <w:bCs/>
          <w:sz w:val="22"/>
          <w:szCs w:val="20"/>
        </w:rPr>
        <w:t xml:space="preserv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95"/>
        <w:gridCol w:w="1210"/>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9D4DB8">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CE62DF" w:rsidRDefault="00553331" w:rsidP="00B85914">
            <w:pPr>
              <w:rPr>
                <w:b/>
                <w:bCs/>
                <w:color w:val="FF0000"/>
              </w:rPr>
            </w:pPr>
            <w:r w:rsidRPr="00553331">
              <w:rPr>
                <w:b/>
                <w:bCs/>
                <w:color w:val="FF0000"/>
                <w:sz w:val="22"/>
                <w:szCs w:val="22"/>
                <w:lang w:bidi="hi-IN"/>
              </w:rPr>
              <w:t xml:space="preserve">WHITE WASHING, COLOUR WASHING, DISTEMPERING &amp; PAINTING </w:t>
            </w:r>
            <w:proofErr w:type="gramStart"/>
            <w:r w:rsidRPr="00553331">
              <w:rPr>
                <w:b/>
                <w:bCs/>
                <w:color w:val="FF0000"/>
                <w:sz w:val="22"/>
                <w:szCs w:val="22"/>
                <w:lang w:bidi="hi-IN"/>
              </w:rPr>
              <w:t>OF  RESIDENTIAL</w:t>
            </w:r>
            <w:proofErr w:type="gramEnd"/>
            <w:r w:rsidRPr="00553331">
              <w:rPr>
                <w:b/>
                <w:bCs/>
                <w:color w:val="FF0000"/>
                <w:sz w:val="22"/>
                <w:szCs w:val="22"/>
                <w:lang w:bidi="hi-IN"/>
              </w:rPr>
              <w:t xml:space="preserve"> BUILDING UNDER SUB DIVISION </w:t>
            </w:r>
            <w:r w:rsidR="00A50E08">
              <w:rPr>
                <w:b/>
                <w:bCs/>
                <w:color w:val="FF0000"/>
                <w:sz w:val="22"/>
                <w:szCs w:val="22"/>
                <w:lang w:bidi="hi-IN"/>
              </w:rPr>
              <w:t xml:space="preserve">NO. </w:t>
            </w:r>
            <w:r w:rsidRPr="00553331">
              <w:rPr>
                <w:b/>
                <w:bCs/>
                <w:color w:val="FF0000"/>
                <w:sz w:val="22"/>
                <w:szCs w:val="22"/>
                <w:lang w:bidi="hi-IN"/>
              </w:rPr>
              <w:t xml:space="preserve"> </w:t>
            </w:r>
            <w:r w:rsidR="00A50E08">
              <w:rPr>
                <w:b/>
                <w:bCs/>
                <w:color w:val="FF0000"/>
                <w:sz w:val="22"/>
                <w:szCs w:val="22"/>
                <w:lang w:bidi="hi-IN"/>
              </w:rPr>
              <w:t>0</w:t>
            </w:r>
            <w:r w:rsidR="0024059A">
              <w:rPr>
                <w:b/>
                <w:bCs/>
                <w:color w:val="FF0000"/>
                <w:sz w:val="22"/>
                <w:szCs w:val="22"/>
                <w:lang w:bidi="hi-IN"/>
              </w:rPr>
              <w:t>1</w:t>
            </w:r>
            <w:r w:rsidR="00A50E08">
              <w:rPr>
                <w:b/>
                <w:bCs/>
                <w:color w:val="FF0000"/>
                <w:sz w:val="22"/>
                <w:szCs w:val="22"/>
                <w:lang w:bidi="hi-IN"/>
              </w:rPr>
              <w:t xml:space="preserve"> DURG </w:t>
            </w:r>
            <w:r w:rsidR="004833C0" w:rsidRPr="00CE62DF">
              <w:rPr>
                <w:b/>
                <w:bCs/>
                <w:color w:val="FF0000"/>
                <w:lang w:bidi="hi-IN"/>
              </w:rPr>
              <w:t>(</w:t>
            </w:r>
            <w:r w:rsidR="00CE62DF">
              <w:rPr>
                <w:b/>
                <w:bCs/>
                <w:color w:val="FF0000"/>
                <w:lang w:bidi="hi-IN"/>
              </w:rPr>
              <w:t>Zonal Agency</w:t>
            </w:r>
            <w:r w:rsidR="00ED5C7F" w:rsidRPr="00CE62DF">
              <w:rPr>
                <w:b/>
                <w:bCs/>
                <w:color w:val="FF0000"/>
                <w:lang w:bidi="hi-IN"/>
              </w:rPr>
              <w:t>)</w:t>
            </w:r>
          </w:p>
        </w:tc>
        <w:tc>
          <w:tcPr>
            <w:tcW w:w="1134" w:type="dxa"/>
            <w:gridSpan w:val="2"/>
            <w:tcBorders>
              <w:bottom w:val="single" w:sz="4" w:space="0" w:color="auto"/>
            </w:tcBorders>
          </w:tcPr>
          <w:p w:rsidR="00B465C5" w:rsidRPr="00254AF7" w:rsidRDefault="00B465C5" w:rsidP="0024059A">
            <w:pPr>
              <w:rPr>
                <w:rFonts w:ascii="Rupee Foradian" w:hAnsi="Rupee Foradian" w:cs="Arial"/>
                <w:b/>
                <w:bCs/>
                <w:color w:val="FF0000"/>
                <w:sz w:val="20"/>
              </w:rPr>
            </w:pPr>
            <w:r w:rsidRPr="00744A0B">
              <w:rPr>
                <w:rFonts w:ascii="Rupee Foradian" w:hAnsi="Rupee Foradian" w:cs="Arial"/>
                <w:b/>
                <w:szCs w:val="18"/>
              </w:rPr>
              <w:t>`</w:t>
            </w:r>
            <w:r w:rsidR="00F81141">
              <w:rPr>
                <w:rFonts w:ascii="Rupee Foradian" w:hAnsi="Rupee Foradian" w:cs="Arial"/>
                <w:b/>
                <w:szCs w:val="18"/>
              </w:rPr>
              <w:t xml:space="preserve"> </w:t>
            </w:r>
            <w:r w:rsidR="0024059A">
              <w:rPr>
                <w:b/>
                <w:bCs/>
                <w:color w:val="FF0000"/>
                <w:sz w:val="22"/>
              </w:rPr>
              <w:t>20.00</w:t>
            </w:r>
            <w:r w:rsidR="00A50E08">
              <w:rPr>
                <w:b/>
                <w:bCs/>
                <w:color w:val="FF0000"/>
                <w:sz w:val="22"/>
              </w:rPr>
              <w:t xml:space="preserve"> </w:t>
            </w:r>
            <w:proofErr w:type="spellStart"/>
            <w:r>
              <w:rPr>
                <w:rFonts w:ascii="Arial" w:hAnsi="Arial" w:cs="Arial"/>
                <w:b/>
                <w:bCs/>
                <w:sz w:val="20"/>
              </w:rPr>
              <w:t>La</w:t>
            </w:r>
            <w:r w:rsidR="007D2954">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24059A">
              <w:rPr>
                <w:b/>
                <w:bCs/>
                <w:color w:val="FF0000"/>
                <w:sz w:val="22"/>
              </w:rPr>
              <w:t>1</w:t>
            </w:r>
            <w:r w:rsidR="000D0E6A">
              <w:rPr>
                <w:b/>
                <w:bCs/>
                <w:color w:val="FF0000"/>
                <w:sz w:val="22"/>
              </w:rPr>
              <w:t>5</w:t>
            </w:r>
            <w:r w:rsidR="0024059A">
              <w:rPr>
                <w:b/>
                <w:bCs/>
                <w:color w:val="FF0000"/>
                <w:sz w:val="22"/>
              </w:rPr>
              <w:t>,0</w:t>
            </w:r>
            <w:r w:rsidR="0033286A">
              <w:rPr>
                <w:b/>
                <w:bCs/>
                <w:color w:val="FF0000"/>
                <w:sz w:val="22"/>
              </w:rPr>
              <w:t>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350"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10"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91DAA">
            <w:pPr>
              <w:jc w:val="center"/>
              <w:rPr>
                <w:rFonts w:ascii="Arial" w:hAnsi="Arial" w:cs="Arial"/>
                <w:b/>
                <w:bCs/>
                <w:color w:val="FF0000"/>
                <w:sz w:val="20"/>
              </w:rPr>
            </w:pPr>
            <w:r>
              <w:rPr>
                <w:rFonts w:ascii="Arial" w:hAnsi="Arial" w:cs="Arial"/>
                <w:b/>
                <w:bCs/>
                <w:color w:val="FF0000"/>
                <w:sz w:val="20"/>
              </w:rPr>
              <w:t>0</w:t>
            </w:r>
            <w:r w:rsidR="00191DAA">
              <w:rPr>
                <w:rFonts w:ascii="Arial" w:hAnsi="Arial" w:cs="Arial"/>
                <w:b/>
                <w:bCs/>
                <w:color w:val="FF0000"/>
                <w:sz w:val="20"/>
              </w:rPr>
              <w:t>8</w:t>
            </w:r>
            <w:r>
              <w:rPr>
                <w:rFonts w:ascii="Arial" w:hAnsi="Arial" w:cs="Arial"/>
                <w:b/>
                <w:bCs/>
                <w:color w:val="FF0000"/>
                <w:sz w:val="20"/>
              </w:rPr>
              <w:t xml:space="preserve">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744A0B" w:rsidRPr="00183EBB" w:rsidRDefault="00744A0B" w:rsidP="004E5AB9">
            <w:pPr>
              <w:rPr>
                <w:b/>
                <w:bCs/>
                <w:color w:val="FF0000"/>
                <w:sz w:val="22"/>
              </w:rPr>
            </w:pPr>
            <w:r>
              <w:rPr>
                <w:rFonts w:ascii="Rupee Foradian" w:hAnsi="Rupee Foradian" w:cs="Arial"/>
                <w:b/>
                <w:szCs w:val="18"/>
              </w:rPr>
              <w:t xml:space="preserve">` </w:t>
            </w:r>
            <w:r w:rsidR="0024059A">
              <w:rPr>
                <w:b/>
                <w:bCs/>
                <w:color w:val="FF0000"/>
                <w:sz w:val="22"/>
              </w:rPr>
              <w:t>3.00</w:t>
            </w:r>
            <w:r>
              <w:rPr>
                <w:b/>
                <w:bCs/>
                <w:color w:val="FF0000"/>
                <w:sz w:val="22"/>
              </w:rPr>
              <w:t xml:space="preserve"> </w:t>
            </w:r>
            <w:proofErr w:type="spellStart"/>
            <w:r>
              <w:rPr>
                <w:rFonts w:ascii="Arial" w:hAnsi="Arial" w:cs="Arial"/>
                <w:b/>
                <w:bCs/>
                <w:sz w:val="20"/>
              </w:rPr>
              <w:t>Lakh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Pr>
                <w:bCs w:val="0"/>
                <w:color w:val="FF0000"/>
                <w:sz w:val="20"/>
              </w:rPr>
              <w:tab/>
            </w:r>
            <w:r w:rsidR="00553331">
              <w:rPr>
                <w:bCs w:val="0"/>
                <w:color w:val="FF0000"/>
                <w:sz w:val="20"/>
              </w:rPr>
              <w:t>08</w:t>
            </w:r>
            <w:r w:rsidR="00947826">
              <w:rPr>
                <w:bCs w:val="0"/>
                <w:color w:val="FF0000"/>
                <w:sz w:val="20"/>
              </w:rPr>
              <w:t>.</w:t>
            </w:r>
            <w:r w:rsidR="00684467">
              <w:rPr>
                <w:bCs w:val="0"/>
                <w:color w:val="FF0000"/>
                <w:sz w:val="20"/>
              </w:rPr>
              <w:t>0</w:t>
            </w:r>
            <w:r w:rsidR="00553331">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553331" w:rsidP="00581A5C">
            <w:pPr>
              <w:pStyle w:val="BodyText2"/>
              <w:spacing w:before="120"/>
              <w:jc w:val="center"/>
              <w:rPr>
                <w:color w:val="FF0000"/>
                <w:sz w:val="20"/>
              </w:rPr>
            </w:pPr>
            <w:r>
              <w:rPr>
                <w:color w:val="FF0000"/>
                <w:sz w:val="20"/>
              </w:rPr>
              <w:t>30</w:t>
            </w:r>
            <w:r w:rsidR="00947826" w:rsidRPr="00947826">
              <w:rPr>
                <w:color w:val="FF0000"/>
                <w:sz w:val="20"/>
              </w:rPr>
              <w:t>.</w:t>
            </w:r>
            <w:r w:rsidR="00982E18">
              <w:rPr>
                <w:color w:val="FF0000"/>
                <w:sz w:val="20"/>
              </w:rPr>
              <w:t>06</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553331" w:rsidP="00581A5C">
            <w:pPr>
              <w:pStyle w:val="BodyText2"/>
              <w:spacing w:before="120"/>
              <w:jc w:val="center"/>
              <w:rPr>
                <w:color w:val="FF0000"/>
                <w:sz w:val="20"/>
              </w:rPr>
            </w:pPr>
            <w:r>
              <w:rPr>
                <w:color w:val="FF0000"/>
                <w:sz w:val="20"/>
              </w:rPr>
              <w:t>02</w:t>
            </w:r>
            <w:r w:rsidR="00947826" w:rsidRPr="00947826">
              <w:rPr>
                <w:color w:val="FF0000"/>
                <w:sz w:val="20"/>
              </w:rPr>
              <w:t>.</w:t>
            </w:r>
            <w:r w:rsidR="00684467">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553331" w:rsidP="00581A5C">
            <w:pPr>
              <w:pStyle w:val="BodyText2"/>
              <w:spacing w:before="120"/>
              <w:jc w:val="center"/>
              <w:rPr>
                <w:bCs w:val="0"/>
                <w:color w:val="FF0000"/>
                <w:sz w:val="20"/>
              </w:rPr>
            </w:pPr>
            <w:r>
              <w:rPr>
                <w:bCs w:val="0"/>
                <w:color w:val="FF0000"/>
                <w:sz w:val="20"/>
              </w:rPr>
              <w:t>03</w:t>
            </w:r>
            <w:r w:rsidR="00947826" w:rsidRPr="00947826">
              <w:rPr>
                <w:bCs w:val="0"/>
                <w:color w:val="FF0000"/>
                <w:sz w:val="20"/>
              </w:rPr>
              <w:t>.</w:t>
            </w:r>
            <w:r w:rsidR="00684467">
              <w:rPr>
                <w:bCs w:val="0"/>
                <w:color w:val="FF0000"/>
                <w:sz w:val="20"/>
              </w:rPr>
              <w:t>0</w:t>
            </w:r>
            <w:r>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24059A" w:rsidRDefault="0024059A"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lastRenderedPageBreak/>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16746" w:rsidRPr="00E16746" w:rsidRDefault="00E16746" w:rsidP="00183EBB">
      <w:pPr>
        <w:numPr>
          <w:ilvl w:val="0"/>
          <w:numId w:val="9"/>
        </w:numPr>
        <w:jc w:val="both"/>
        <w:rPr>
          <w:rFonts w:ascii="Arial" w:hAnsi="Arial" w:cs="Arial"/>
          <w:b/>
          <w:color w:val="FF0000"/>
          <w:sz w:val="22"/>
          <w:szCs w:val="20"/>
        </w:rPr>
      </w:pPr>
      <w:r w:rsidRPr="00E16746">
        <w:rPr>
          <w:rFonts w:ascii="Kruti Dev 010" w:hAnsi="Kruti Dev 010"/>
          <w:b/>
          <w:color w:val="FF0000"/>
          <w:highlight w:val="lightGray"/>
        </w:rPr>
        <w:t>,l-</w:t>
      </w:r>
      <w:proofErr w:type="spellStart"/>
      <w:r w:rsidRPr="00E16746">
        <w:rPr>
          <w:rFonts w:ascii="Kruti Dev 010" w:hAnsi="Kruti Dev 010"/>
          <w:b/>
          <w:color w:val="FF0000"/>
          <w:highlight w:val="lightGray"/>
        </w:rPr>
        <w:t>vks</w:t>
      </w:r>
      <w:proofErr w:type="spellEnd"/>
      <w:r w:rsidRPr="00E16746">
        <w:rPr>
          <w:rFonts w:ascii="Kruti Dev 010" w:hAnsi="Kruti Dev 010"/>
          <w:b/>
          <w:color w:val="FF0000"/>
          <w:highlight w:val="lightGray"/>
        </w:rPr>
        <w:t>-</w:t>
      </w:r>
      <w:proofErr w:type="spellStart"/>
      <w:r w:rsidRPr="00E16746">
        <w:rPr>
          <w:rFonts w:ascii="Kruti Dev 010" w:hAnsi="Kruti Dev 010"/>
          <w:b/>
          <w:color w:val="FF0000"/>
          <w:highlight w:val="lightGray"/>
        </w:rPr>
        <w:t>vkj</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fooj.k</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vuqlkj</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dsoy</w:t>
      </w:r>
      <w:proofErr w:type="spellEnd"/>
      <w:r w:rsidRPr="00E16746">
        <w:rPr>
          <w:rFonts w:ascii="Kruti Dev 010" w:hAnsi="Kruti Dev 010"/>
          <w:b/>
          <w:color w:val="FF0000"/>
          <w:highlight w:val="lightGray"/>
        </w:rPr>
        <w:t xml:space="preserve"> </w:t>
      </w:r>
      <w:proofErr w:type="spellStart"/>
      <w:r w:rsidRPr="009D78A0">
        <w:rPr>
          <w:rFonts w:ascii="Arial" w:hAnsi="Arial" w:cs="Arial"/>
          <w:b/>
          <w:color w:val="0D0D0D" w:themeColor="text1" w:themeTint="F2"/>
          <w:sz w:val="20"/>
          <w:szCs w:val="20"/>
        </w:rPr>
        <w:t>Duluxe</w:t>
      </w:r>
      <w:proofErr w:type="spellEnd"/>
      <w:r w:rsidRPr="009D78A0">
        <w:rPr>
          <w:rFonts w:ascii="Arial" w:hAnsi="Arial" w:cs="Arial"/>
          <w:b/>
          <w:color w:val="0D0D0D" w:themeColor="text1" w:themeTint="F2"/>
          <w:sz w:val="20"/>
          <w:szCs w:val="20"/>
        </w:rPr>
        <w:t>/ Asian Paint/Berger/</w:t>
      </w:r>
      <w:proofErr w:type="spellStart"/>
      <w:r w:rsidRPr="009D78A0">
        <w:rPr>
          <w:rFonts w:ascii="Arial" w:hAnsi="Arial" w:cs="Arial"/>
          <w:b/>
          <w:color w:val="0D0D0D" w:themeColor="text1" w:themeTint="F2"/>
          <w:sz w:val="20"/>
          <w:szCs w:val="20"/>
        </w:rPr>
        <w:t>Nerolac</w:t>
      </w:r>
      <w:proofErr w:type="spellEnd"/>
      <w:r w:rsidRPr="009D78A0">
        <w:rPr>
          <w:rFonts w:ascii="Arial" w:hAnsi="Arial" w:cs="Arial"/>
          <w:b/>
          <w:color w:val="0D0D0D" w:themeColor="text1" w:themeTint="F2"/>
          <w:sz w:val="20"/>
          <w:szCs w:val="20"/>
        </w:rPr>
        <w:t xml:space="preserve">/Nippon </w:t>
      </w:r>
      <w:proofErr w:type="spellStart"/>
      <w:r w:rsidRPr="009D78A0">
        <w:rPr>
          <w:rFonts w:ascii="Kruti Dev 010" w:hAnsi="Kruti Dev 010"/>
          <w:b/>
          <w:color w:val="0D0D0D" w:themeColor="text1" w:themeTint="F2"/>
          <w:highlight w:val="lightGray"/>
        </w:rPr>
        <w:t>dk</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gh</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lkexzh</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mi;ksx</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esa</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ykbZ</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tk,xhA</w:t>
      </w:r>
      <w:proofErr w:type="spellEnd"/>
      <w:r w:rsidRPr="009D78A0">
        <w:rPr>
          <w:rFonts w:ascii="Kruti Dev 010" w:hAnsi="Kruti Dev 010"/>
          <w:b/>
          <w:color w:val="0D0D0D" w:themeColor="text1" w:themeTint="F2"/>
          <w:highlight w:val="lightGray"/>
        </w:rPr>
        <w:t xml:space="preserve"> </w:t>
      </w:r>
      <w:r w:rsidRPr="009D78A0">
        <w:rPr>
          <w:rFonts w:ascii="Arial" w:hAnsi="Arial" w:cs="Arial"/>
          <w:b/>
          <w:color w:val="0D0D0D" w:themeColor="text1" w:themeTint="F2"/>
          <w:sz w:val="20"/>
          <w:szCs w:val="20"/>
        </w:rPr>
        <w:t xml:space="preserve"> </w:t>
      </w:r>
      <w:r w:rsidRPr="009D78A0">
        <w:rPr>
          <w:rFonts w:ascii="Arial" w:hAnsi="Arial" w:cs="Arial"/>
          <w:b/>
          <w:color w:val="0D0D0D" w:themeColor="text1" w:themeTint="F2"/>
          <w:sz w:val="20"/>
          <w:szCs w:val="20"/>
          <w:u w:val="single"/>
        </w:rPr>
        <w:t xml:space="preserve">(Only materials </w:t>
      </w:r>
      <w:proofErr w:type="spellStart"/>
      <w:r w:rsidRPr="009D78A0">
        <w:rPr>
          <w:rFonts w:ascii="Arial" w:hAnsi="Arial" w:cs="Arial"/>
          <w:b/>
          <w:color w:val="0D0D0D" w:themeColor="text1" w:themeTint="F2"/>
          <w:sz w:val="20"/>
          <w:szCs w:val="20"/>
          <w:u w:val="single"/>
        </w:rPr>
        <w:t>Duluxe</w:t>
      </w:r>
      <w:proofErr w:type="spellEnd"/>
      <w:r w:rsidRPr="009D78A0">
        <w:rPr>
          <w:rFonts w:ascii="Arial" w:hAnsi="Arial" w:cs="Arial"/>
          <w:b/>
          <w:color w:val="0D0D0D" w:themeColor="text1" w:themeTint="F2"/>
          <w:sz w:val="20"/>
          <w:szCs w:val="20"/>
          <w:u w:val="single"/>
        </w:rPr>
        <w:t>/ Asian Paint/Berger/</w:t>
      </w:r>
      <w:proofErr w:type="spellStart"/>
      <w:r w:rsidRPr="009D78A0">
        <w:rPr>
          <w:rFonts w:ascii="Arial" w:hAnsi="Arial" w:cs="Arial"/>
          <w:b/>
          <w:color w:val="0D0D0D" w:themeColor="text1" w:themeTint="F2"/>
          <w:sz w:val="20"/>
          <w:szCs w:val="20"/>
          <w:u w:val="single"/>
        </w:rPr>
        <w:t>Nerolac</w:t>
      </w:r>
      <w:proofErr w:type="spellEnd"/>
      <w:r w:rsidRPr="009D78A0">
        <w:rPr>
          <w:rFonts w:ascii="Arial" w:hAnsi="Arial" w:cs="Arial"/>
          <w:b/>
          <w:color w:val="0D0D0D" w:themeColor="text1" w:themeTint="F2"/>
          <w:sz w:val="20"/>
          <w:szCs w:val="20"/>
          <w:u w:val="single"/>
        </w:rPr>
        <w:t>/Nippon as par the details in the SOR will be used)</w:t>
      </w:r>
      <w:r w:rsidRPr="009D78A0">
        <w:rPr>
          <w:rFonts w:ascii="Arial" w:hAnsi="Arial" w:cs="Arial"/>
          <w:b/>
          <w:color w:val="0D0D0D" w:themeColor="text1" w:themeTint="F2"/>
          <w:sz w:val="20"/>
          <w:szCs w:val="20"/>
        </w:rPr>
        <w:t xml:space="preserve"> </w:t>
      </w:r>
      <w:r w:rsidRPr="009D78A0">
        <w:rPr>
          <w:rFonts w:ascii="Kruti Dev 010" w:hAnsi="Kruti Dev 010"/>
          <w:b/>
          <w:color w:val="0D0D0D" w:themeColor="text1" w:themeTint="F2"/>
          <w:highlight w:val="lightGray"/>
        </w:rPr>
        <w:t xml:space="preserve"> </w:t>
      </w:r>
      <w:r w:rsidRPr="009D78A0">
        <w:rPr>
          <w:rFonts w:ascii="Kruti Dev 010" w:hAnsi="Kruti Dev 010"/>
          <w:b/>
          <w:color w:val="0D0D0D" w:themeColor="text1" w:themeTint="F2"/>
        </w:rPr>
        <w:t xml:space="preserve"> </w:t>
      </w:r>
    </w:p>
    <w:p w:rsidR="00E16746" w:rsidRDefault="00E16746" w:rsidP="00183EBB">
      <w:pPr>
        <w:numPr>
          <w:ilvl w:val="0"/>
          <w:numId w:val="9"/>
        </w:numPr>
        <w:jc w:val="both"/>
        <w:rPr>
          <w:rFonts w:ascii="Arial" w:hAnsi="Arial" w:cs="Arial"/>
          <w:b/>
          <w:color w:val="FF0000"/>
          <w:sz w:val="22"/>
          <w:szCs w:val="20"/>
        </w:rPr>
      </w:pPr>
      <w:proofErr w:type="spellStart"/>
      <w:r w:rsidRPr="00760311">
        <w:rPr>
          <w:rFonts w:ascii="Kruti Dev 010" w:hAnsi="Kruti Dev 010"/>
          <w:b/>
          <w:color w:val="FF0000"/>
          <w:highlight w:val="lightGray"/>
        </w:rPr>
        <w:t>iqrkbZ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esa</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lkexzh</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kir</w:t>
      </w:r>
      <w:proofErr w:type="spellEnd"/>
      <w:r w:rsidRPr="00760311">
        <w:rPr>
          <w:rFonts w:ascii="Kruti Dev 010" w:hAnsi="Kruti Dev 010"/>
          <w:b/>
          <w:color w:val="FF0000"/>
          <w:highlight w:val="lightGray"/>
        </w:rPr>
        <w:t xml:space="preserve"> dh x.kuk </w:t>
      </w:r>
      <w:proofErr w:type="spellStart"/>
      <w:r w:rsidRPr="00760311">
        <w:rPr>
          <w:rFonts w:ascii="Kruti Dev 010" w:hAnsi="Kruti Dev 010"/>
          <w:b/>
          <w:color w:val="FF0000"/>
          <w:highlight w:val="lightGray"/>
        </w:rPr>
        <w:t>vuqlkj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th-,l-Vh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VSDl</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buokbZl</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Bsdsnkj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izLrqr</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djuk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vfuok;Z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rFkk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isafVx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xq.koRrk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fy;s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Mhyj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isaV</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lkexzh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xq.koRRkk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izek.k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rFkk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daiuh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ekud</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vuqlkj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isfVax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ykbQ</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vof</w:t>
      </w:r>
      <w:proofErr w:type="spellEnd"/>
      <w:r w:rsidRPr="00760311">
        <w:rPr>
          <w:rFonts w:ascii="Kruti Dev 010" w:hAnsi="Kruti Dev 010"/>
          <w:b/>
          <w:color w:val="FF0000"/>
          <w:highlight w:val="lightGray"/>
        </w:rPr>
        <w:t xml:space="preserve">/k izekf.kr </w:t>
      </w:r>
      <w:proofErr w:type="spellStart"/>
      <w:r w:rsidRPr="00760311">
        <w:rPr>
          <w:rFonts w:ascii="Kruti Dev 010" w:hAnsi="Kruti Dev 010"/>
          <w:b/>
          <w:color w:val="FF0000"/>
          <w:highlight w:val="lightGray"/>
        </w:rPr>
        <w:t>fd;s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tkus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mijkar</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mi;ksx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oa</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Bsdnkj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ns;d</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Hkqxrku</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gksxkA</w:t>
      </w:r>
      <w:proofErr w:type="spellEnd"/>
      <w:r w:rsidRPr="00760311">
        <w:rPr>
          <w:rFonts w:ascii="Kruti Dev 010" w:hAnsi="Kruti Dev 010"/>
          <w:b/>
          <w:color w:val="FF0000"/>
          <w:highlight w:val="lightGray"/>
        </w:rPr>
        <w:t xml:space="preserve"> </w:t>
      </w:r>
      <w:r w:rsidRPr="00760311">
        <w:rPr>
          <w:rFonts w:ascii="Kruti Dev 010" w:hAnsi="Kruti Dev 010"/>
          <w:b/>
          <w:color w:val="FF0000"/>
        </w:rPr>
        <w:t xml:space="preserve"> </w:t>
      </w:r>
      <w:r w:rsidRPr="00E16746">
        <w:rPr>
          <w:rFonts w:ascii="Arial" w:hAnsi="Arial" w:cs="Arial"/>
          <w:b/>
          <w:bCs/>
          <w:sz w:val="20"/>
          <w:szCs w:val="20"/>
          <w:u w:val="single"/>
        </w:rPr>
        <w:t xml:space="preserve">(It  will be mandatory for the contractor to submit GST tax invoice as per the calculation of consumption of material in the whitewashing work &amp; for the quality of the painting material, the material will be used and the bill will be paid to the contractor only after the paint material quality certificate is obtained from the dealer and the life span of the painting material is certified as </w:t>
      </w:r>
      <w:proofErr w:type="spellStart"/>
      <w:r w:rsidRPr="00E16746">
        <w:rPr>
          <w:rFonts w:ascii="Arial" w:hAnsi="Arial" w:cs="Arial"/>
          <w:b/>
          <w:bCs/>
          <w:sz w:val="20"/>
          <w:szCs w:val="20"/>
          <w:u w:val="single"/>
        </w:rPr>
        <w:t>apar</w:t>
      </w:r>
      <w:proofErr w:type="spellEnd"/>
      <w:r w:rsidRPr="00E16746">
        <w:rPr>
          <w:rFonts w:ascii="Arial" w:hAnsi="Arial" w:cs="Arial"/>
          <w:b/>
          <w:bCs/>
          <w:sz w:val="20"/>
          <w:szCs w:val="20"/>
          <w:u w:val="single"/>
        </w:rPr>
        <w:t xml:space="preserve"> the company standards.)</w:t>
      </w:r>
      <w:r w:rsidRPr="00E16746">
        <w:rPr>
          <w:rFonts w:ascii="Arial" w:hAnsi="Arial" w:cs="Arial"/>
          <w:b/>
          <w:bCs/>
          <w:sz w:val="20"/>
          <w:szCs w:val="20"/>
        </w:rPr>
        <w:t xml:space="preserve"> </w:t>
      </w:r>
      <w:r w:rsidRPr="00E16746">
        <w:rPr>
          <w:rFonts w:ascii="Kruti Dev 010" w:hAnsi="Kruti Dev 010"/>
          <w:b/>
          <w:highlight w:val="lightGray"/>
        </w:rPr>
        <w:t xml:space="preserve"> </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0E6A"/>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B0C"/>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1DAA"/>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59A"/>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52DC"/>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32118"/>
    <w:rsid w:val="0033286A"/>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7675"/>
    <w:rsid w:val="004210DD"/>
    <w:rsid w:val="00421C8A"/>
    <w:rsid w:val="00423D26"/>
    <w:rsid w:val="00424A81"/>
    <w:rsid w:val="00425E22"/>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AE1"/>
    <w:rsid w:val="0054528A"/>
    <w:rsid w:val="005454CF"/>
    <w:rsid w:val="005458D3"/>
    <w:rsid w:val="005465CB"/>
    <w:rsid w:val="0055108A"/>
    <w:rsid w:val="00552467"/>
    <w:rsid w:val="00553331"/>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52DB"/>
    <w:rsid w:val="005D682C"/>
    <w:rsid w:val="005E2C8B"/>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254"/>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5A8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23A9"/>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4A0B"/>
    <w:rsid w:val="00745BE0"/>
    <w:rsid w:val="00746898"/>
    <w:rsid w:val="00747E6C"/>
    <w:rsid w:val="00751FD7"/>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2954"/>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4DD9"/>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E39"/>
    <w:rsid w:val="008E18B1"/>
    <w:rsid w:val="008E2871"/>
    <w:rsid w:val="008E53FA"/>
    <w:rsid w:val="008E7CF3"/>
    <w:rsid w:val="008F4FD1"/>
    <w:rsid w:val="008F5074"/>
    <w:rsid w:val="008F5D00"/>
    <w:rsid w:val="008F5EFA"/>
    <w:rsid w:val="008F6B0A"/>
    <w:rsid w:val="008F723F"/>
    <w:rsid w:val="009001B9"/>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358E"/>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0E08"/>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0F25"/>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14"/>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43D5"/>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2DF"/>
    <w:rsid w:val="00CE668B"/>
    <w:rsid w:val="00CE7690"/>
    <w:rsid w:val="00CE76FD"/>
    <w:rsid w:val="00CF0F32"/>
    <w:rsid w:val="00CF4BFF"/>
    <w:rsid w:val="00D004D4"/>
    <w:rsid w:val="00D00990"/>
    <w:rsid w:val="00D011D1"/>
    <w:rsid w:val="00D01F98"/>
    <w:rsid w:val="00D02936"/>
    <w:rsid w:val="00D03B6E"/>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03B6"/>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290D"/>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6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709</TotalTime>
  <Pages>2</Pages>
  <Words>886</Words>
  <Characters>5055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5930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414</cp:revision>
  <cp:lastPrinted>2026-05-27T07:21:00Z</cp:lastPrinted>
  <dcterms:created xsi:type="dcterms:W3CDTF">2020-02-03T10:18:00Z</dcterms:created>
  <dcterms:modified xsi:type="dcterms:W3CDTF">2026-06-09T07:41:00Z</dcterms:modified>
</cp:coreProperties>
</file>